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79" w:rsidRPr="00002BF3" w:rsidRDefault="00D964D8">
      <w:pPr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Напрям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дослідницької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роботи:</w:t>
      </w:r>
    </w:p>
    <w:p w:rsidR="005506A0" w:rsidRPr="005506A0" w:rsidRDefault="005506A0" w:rsidP="005506A0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b/>
          <w:color w:val="002060"/>
          <w:sz w:val="36"/>
          <w:szCs w:val="28"/>
          <w:lang w:val="ru-RU"/>
        </w:rPr>
      </w:pPr>
      <w:r w:rsidRPr="005506A0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Отримання плівок системи </w:t>
      </w:r>
      <w:proofErr w:type="spellStart"/>
      <w:r w:rsidRPr="005506A0">
        <w:rPr>
          <w:rFonts w:ascii="Times New Roman" w:hAnsi="Times New Roman" w:cs="Times New Roman"/>
          <w:b/>
          <w:color w:val="002060"/>
          <w:sz w:val="36"/>
          <w:szCs w:val="28"/>
        </w:rPr>
        <w:t>ZnO-РЗЕ</w:t>
      </w:r>
      <w:proofErr w:type="spellEnd"/>
      <w:r w:rsidRPr="005506A0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та</w:t>
      </w:r>
      <w:r w:rsidRPr="005506A0">
        <w:rPr>
          <w:rFonts w:ascii="Times New Roman" w:hAnsi="Times New Roman" w:cs="Times New Roman"/>
          <w:b/>
          <w:color w:val="002060"/>
          <w:sz w:val="36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>дослідження</w:t>
      </w:r>
      <w:r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  <w:t> 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>їх</w:t>
      </w:r>
      <w:r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  <w:t> </w:t>
      </w:r>
      <w:r w:rsidRPr="005506A0">
        <w:rPr>
          <w:rFonts w:ascii="Times New Roman" w:hAnsi="Times New Roman" w:cs="Times New Roman"/>
          <w:b/>
          <w:color w:val="002060"/>
          <w:sz w:val="36"/>
          <w:szCs w:val="28"/>
        </w:rPr>
        <w:t>структури, оптичних властивостей</w:t>
      </w:r>
      <w:r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  <w:t> 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>та</w:t>
      </w:r>
      <w:r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  <w:t> </w:t>
      </w:r>
      <w:r>
        <w:rPr>
          <w:rFonts w:ascii="Times New Roman" w:hAnsi="Times New Roman" w:cs="Times New Roman"/>
          <w:b/>
          <w:color w:val="002060"/>
          <w:sz w:val="36"/>
          <w:szCs w:val="28"/>
        </w:rPr>
        <w:t>фотокаталітичної</w:t>
      </w:r>
      <w:r>
        <w:rPr>
          <w:rFonts w:ascii="Times New Roman" w:hAnsi="Times New Roman" w:cs="Times New Roman"/>
          <w:b/>
          <w:color w:val="002060"/>
          <w:sz w:val="36"/>
          <w:szCs w:val="28"/>
          <w:lang w:val="en-US"/>
        </w:rPr>
        <w:t> </w:t>
      </w:r>
      <w:r w:rsidRPr="005506A0">
        <w:rPr>
          <w:rFonts w:ascii="Times New Roman" w:hAnsi="Times New Roman" w:cs="Times New Roman"/>
          <w:b/>
          <w:color w:val="002060"/>
          <w:sz w:val="36"/>
          <w:szCs w:val="28"/>
        </w:rPr>
        <w:t>активності</w:t>
      </w:r>
    </w:p>
    <w:p w:rsidR="000B25F9" w:rsidRDefault="009E6E72" w:rsidP="005506A0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0B25F9">
        <w:rPr>
          <w:rFonts w:ascii="Times New Roman" w:hAnsi="Times New Roman" w:cs="Times New Roman"/>
          <w:sz w:val="28"/>
          <w:szCs w:val="28"/>
        </w:rPr>
        <w:t xml:space="preserve"> </w:t>
      </w:r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>105 – прикладна фізика та наноматеріали</w:t>
      </w:r>
    </w:p>
    <w:p w:rsidR="00DF77A2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D31994">
        <w:rPr>
          <w:rFonts w:ascii="Times New Roman" w:hAnsi="Times New Roman" w:cs="Times New Roman"/>
          <w:sz w:val="28"/>
          <w:szCs w:val="28"/>
        </w:rPr>
        <w:t xml:space="preserve"> 1</w:t>
      </w:r>
      <w:r w:rsidR="00CB0EA0">
        <w:rPr>
          <w:rFonts w:ascii="Times New Roman" w:hAnsi="Times New Roman" w:cs="Times New Roman"/>
          <w:sz w:val="28"/>
          <w:szCs w:val="28"/>
        </w:rPr>
        <w:t>0</w:t>
      </w:r>
      <w:r w:rsidRPr="00D31994">
        <w:rPr>
          <w:rFonts w:ascii="Times New Roman" w:hAnsi="Times New Roman" w:cs="Times New Roman"/>
          <w:sz w:val="28"/>
          <w:szCs w:val="28"/>
        </w:rPr>
        <w:t xml:space="preserve"> «</w:t>
      </w:r>
      <w:r w:rsidR="00CB0EA0">
        <w:rPr>
          <w:rFonts w:ascii="Times New Roman" w:hAnsi="Times New Roman" w:cs="Times New Roman"/>
          <w:sz w:val="28"/>
          <w:szCs w:val="28"/>
        </w:rPr>
        <w:t>Природничі науки</w:t>
      </w:r>
      <w:r w:rsidR="00DF77A2">
        <w:rPr>
          <w:rFonts w:ascii="Times New Roman" w:hAnsi="Times New Roman" w:cs="Times New Roman"/>
          <w:sz w:val="28"/>
          <w:szCs w:val="28"/>
        </w:rPr>
        <w:t>»</w:t>
      </w:r>
    </w:p>
    <w:p w:rsidR="00CB0EA0" w:rsidRPr="007D517B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0EA0"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r w:rsidR="007D517B">
        <w:rPr>
          <w:rFonts w:ascii="Times New Roman" w:hAnsi="Times New Roman" w:cs="Times New Roman"/>
          <w:sz w:val="28"/>
          <w:szCs w:val="28"/>
        </w:rPr>
        <w:t>Денис Валерійович МИРОНЮК</w:t>
      </w:r>
    </w:p>
    <w:p w:rsidR="00DF77A2" w:rsidRDefault="00002BF3" w:rsidP="00DF77A2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</w:t>
      </w:r>
      <w:r w:rsidR="007D517B">
        <w:rPr>
          <w:rFonts w:ascii="Times New Roman" w:hAnsi="Times New Roman" w:cs="Times New Roman"/>
          <w:sz w:val="28"/>
          <w:szCs w:val="28"/>
        </w:rPr>
        <w:t>науковий співробітник</w:t>
      </w:r>
      <w:r w:rsidR="00A21457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9E6E72" w:rsidRPr="00D31994">
        <w:rPr>
          <w:rFonts w:ascii="Times New Roman" w:hAnsi="Times New Roman" w:cs="Times New Roman"/>
          <w:sz w:val="28"/>
          <w:szCs w:val="28"/>
        </w:rPr>
        <w:t>відділу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7D517B">
        <w:rPr>
          <w:rFonts w:ascii="Times New Roman" w:hAnsi="Times New Roman" w:cs="Times New Roman"/>
          <w:sz w:val="28"/>
          <w:szCs w:val="28"/>
        </w:rPr>
        <w:t xml:space="preserve">№ 35 </w:t>
      </w:r>
      <w:r w:rsidRPr="00D31994">
        <w:rPr>
          <w:rFonts w:ascii="Times New Roman" w:hAnsi="Times New Roman" w:cs="Times New Roman"/>
          <w:sz w:val="28"/>
          <w:szCs w:val="28"/>
        </w:rPr>
        <w:t xml:space="preserve">фізики і технології фотоелектронних і магнітоактивних матеріалів </w:t>
      </w:r>
      <w:r w:rsidR="009E6E72" w:rsidRPr="00D31994">
        <w:rPr>
          <w:rFonts w:ascii="Times New Roman" w:hAnsi="Times New Roman" w:cs="Times New Roman"/>
          <w:sz w:val="28"/>
          <w:szCs w:val="28"/>
        </w:rPr>
        <w:t>Інституту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7D517B">
        <w:rPr>
          <w:rFonts w:ascii="Times New Roman" w:hAnsi="Times New Roman" w:cs="Times New Roman"/>
          <w:sz w:val="28"/>
          <w:szCs w:val="28"/>
        </w:rPr>
        <w:t>проблем матеріалознавства ім. </w:t>
      </w:r>
      <w:r w:rsidR="00A21457" w:rsidRPr="00D31994">
        <w:rPr>
          <w:rFonts w:ascii="Times New Roman" w:hAnsi="Times New Roman" w:cs="Times New Roman"/>
          <w:sz w:val="28"/>
          <w:szCs w:val="28"/>
        </w:rPr>
        <w:t>І.</w:t>
      </w:r>
      <w:r w:rsidR="007D517B">
        <w:rPr>
          <w:rFonts w:ascii="Times New Roman" w:hAnsi="Times New Roman" w:cs="Times New Roman"/>
          <w:sz w:val="28"/>
          <w:szCs w:val="28"/>
        </w:rPr>
        <w:t> </w:t>
      </w:r>
      <w:r w:rsidR="00A21457" w:rsidRPr="00D31994">
        <w:rPr>
          <w:rFonts w:ascii="Times New Roman" w:hAnsi="Times New Roman" w:cs="Times New Roman"/>
          <w:sz w:val="28"/>
          <w:szCs w:val="28"/>
        </w:rPr>
        <w:t>М.</w:t>
      </w:r>
      <w:r w:rsidR="007D517B">
        <w:rPr>
          <w:rFonts w:ascii="Times New Roman" w:hAnsi="Times New Roman" w:cs="Times New Roman"/>
          <w:sz w:val="28"/>
          <w:szCs w:val="28"/>
        </w:rPr>
        <w:t> </w:t>
      </w:r>
      <w:r w:rsidR="00A21457" w:rsidRPr="00D31994">
        <w:rPr>
          <w:rFonts w:ascii="Times New Roman" w:hAnsi="Times New Roman" w:cs="Times New Roman"/>
          <w:sz w:val="28"/>
          <w:szCs w:val="28"/>
        </w:rPr>
        <w:t>Францевича</w:t>
      </w:r>
      <w:r w:rsidR="009E6E72" w:rsidRPr="00D31994"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:rsidR="009E6E72" w:rsidRDefault="009E6E72" w:rsidP="00DF77A2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D31994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7D517B" w:rsidRPr="00F86E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denysmyroniuk</w:t>
        </w:r>
        <w:r w:rsidR="007D517B" w:rsidRPr="007D517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D517B" w:rsidRPr="00F86E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7D517B" w:rsidRPr="00F86ECB">
          <w:rPr>
            <w:rStyle w:val="a3"/>
            <w:rFonts w:ascii="Times New Roman" w:hAnsi="Times New Roman" w:cs="Times New Roman"/>
            <w:sz w:val="28"/>
            <w:szCs w:val="28"/>
          </w:rPr>
          <w:t>.com</w:t>
        </w:r>
      </w:hyperlink>
    </w:p>
    <w:p w:rsidR="007D517B" w:rsidRPr="007D517B" w:rsidRDefault="00C10AF3" w:rsidP="007D517B">
      <w:pPr>
        <w:shd w:val="clear" w:color="auto" w:fill="FFFFFF"/>
        <w:spacing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65pt;margin-top:11.75pt;width:102.75pt;height:2in;z-index:251659264;mso-position-horizontal-relative:text;mso-position-vertical-relative:text;mso-width-relative:page;mso-height-relative:page">
            <v:imagedata r:id="rId7" o:title="Denys_Myroniuk" cropleft="8875f" cropright="9899f"/>
            <w10:wrap type="square"/>
          </v:shape>
        </w:pict>
      </w:r>
      <w:r w:rsidR="007D517B" w:rsidRPr="007D517B">
        <w:rPr>
          <w:rFonts w:ascii="Times New Roman" w:hAnsi="Times New Roman" w:cs="Times New Roman"/>
          <w:b/>
          <w:bCs/>
          <w:sz w:val="28"/>
          <w:szCs w:val="28"/>
        </w:rPr>
        <w:t xml:space="preserve">Денис Миронюк </w:t>
      </w:r>
      <w:r w:rsidR="007D517B" w:rsidRPr="007D517B">
        <w:rPr>
          <w:rFonts w:ascii="Times New Roman" w:hAnsi="Times New Roman" w:cs="Times New Roman"/>
          <w:sz w:val="28"/>
          <w:szCs w:val="28"/>
        </w:rPr>
        <w:t xml:space="preserve">має багаторічний досвід в вирощуванні нелегованих та легованих плівок оксиду цинку методами магнетронного розпилення при змінному та постійному струмі, а також в комплексному дослідженні їх </w:t>
      </w:r>
      <w:r w:rsidR="007D517B">
        <w:rPr>
          <w:rFonts w:ascii="Times New Roman" w:hAnsi="Times New Roman" w:cs="Times New Roman"/>
          <w:sz w:val="28"/>
          <w:szCs w:val="28"/>
        </w:rPr>
        <w:t xml:space="preserve">структури, </w:t>
      </w:r>
      <w:r w:rsidR="007D517B" w:rsidRPr="007D517B">
        <w:rPr>
          <w:rFonts w:ascii="Times New Roman" w:hAnsi="Times New Roman" w:cs="Times New Roman"/>
          <w:sz w:val="28"/>
          <w:szCs w:val="28"/>
        </w:rPr>
        <w:t xml:space="preserve">мікроструктури та оптичних властивостей. Зробив значний вклад в розвиток напрямку досліджень радіаційної стійкості оксиду цинку в Україні. Здобутий досвід є основою для вдосконалення вже існуючих методів синтезу </w:t>
      </w:r>
      <w:r w:rsidR="007D517B" w:rsidRPr="007D517B">
        <w:rPr>
          <w:rFonts w:ascii="Times New Roman" w:hAnsi="Times New Roman" w:cs="Times New Roman"/>
          <w:sz w:val="28"/>
          <w:szCs w:val="28"/>
          <w:lang w:val="en-GB"/>
        </w:rPr>
        <w:t>ZnO</w:t>
      </w:r>
      <w:r w:rsidR="007D517B">
        <w:rPr>
          <w:rFonts w:ascii="Times New Roman" w:hAnsi="Times New Roman" w:cs="Times New Roman"/>
          <w:sz w:val="28"/>
          <w:szCs w:val="28"/>
        </w:rPr>
        <w:t>-</w:t>
      </w:r>
      <w:r w:rsidR="007D517B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D517B" w:rsidRPr="007D517B">
        <w:rPr>
          <w:rFonts w:ascii="Times New Roman" w:hAnsi="Times New Roman" w:cs="Times New Roman"/>
          <w:sz w:val="28"/>
          <w:szCs w:val="28"/>
        </w:rPr>
        <w:t xml:space="preserve">, </w:t>
      </w:r>
      <w:r w:rsidR="007D517B"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="007D517B" w:rsidRPr="007D517B">
        <w:rPr>
          <w:rFonts w:ascii="Times New Roman" w:hAnsi="Times New Roman" w:cs="Times New Roman"/>
          <w:sz w:val="28"/>
          <w:szCs w:val="28"/>
        </w:rPr>
        <w:t>-</w:t>
      </w:r>
      <w:r w:rsidR="007D517B">
        <w:rPr>
          <w:rFonts w:ascii="Times New Roman" w:hAnsi="Times New Roman" w:cs="Times New Roman"/>
          <w:sz w:val="28"/>
          <w:szCs w:val="28"/>
        </w:rPr>
        <w:t>РЗЕ</w:t>
      </w:r>
      <w:r w:rsidR="007D517B" w:rsidRPr="007D517B">
        <w:rPr>
          <w:rFonts w:ascii="Times New Roman" w:hAnsi="Times New Roman" w:cs="Times New Roman"/>
          <w:sz w:val="28"/>
          <w:szCs w:val="28"/>
        </w:rPr>
        <w:t xml:space="preserve"> та розвитку нових технологій вирощування матеріалів з підвищен</w:t>
      </w:r>
      <w:r w:rsidR="006019DD">
        <w:rPr>
          <w:rFonts w:ascii="Times New Roman" w:hAnsi="Times New Roman" w:cs="Times New Roman"/>
          <w:sz w:val="28"/>
          <w:szCs w:val="28"/>
        </w:rPr>
        <w:t>ою фотокаталітичною активністю.</w:t>
      </w:r>
    </w:p>
    <w:p w:rsidR="007B334E" w:rsidRPr="00CB0EA0" w:rsidRDefault="00CB0EA0" w:rsidP="00CB0E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:rsidR="007B334E" w:rsidRDefault="00C10AF3" w:rsidP="0063430B">
      <w:pPr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367AA1">
        <w:rPr>
          <w:rFonts w:ascii="Times New Roman" w:hAnsi="Times New Roman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243D6" wp14:editId="6BA1431A">
                <wp:simplePos x="0" y="0"/>
                <wp:positionH relativeFrom="column">
                  <wp:posOffset>-2754402</wp:posOffset>
                </wp:positionH>
                <wp:positionV relativeFrom="paragraph">
                  <wp:posOffset>2777465</wp:posOffset>
                </wp:positionV>
                <wp:extent cx="2713939" cy="522605"/>
                <wp:effectExtent l="0" t="0" r="0" b="0"/>
                <wp:wrapNone/>
                <wp:docPr id="10" name="TextBox 10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E67A9844-81EC-45AE-9195-B8DE1833A7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3939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AF3" w:rsidRPr="00C57164" w:rsidRDefault="00C10AF3" w:rsidP="00C10AF3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Магнетронне осадження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-216.9pt;margin-top:218.7pt;width:213.7pt;height:41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" filled="f" stroked="f">
                <v:textbox style="mso-fit-shape-to-text:t">
                  <w:txbxContent>
                    <w:p w:rsidR="00C10AF3" w:rsidRPr="00C57164" w:rsidRDefault="00C10AF3" w:rsidP="00C10AF3">
                      <w:pPr>
                        <w:pStyle w:val="a3"/>
                        <w:spacing w:after="0"/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Магнетронне осадження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67AA1"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anchor distT="0" distB="0" distL="114300" distR="114300" simplePos="0" relativeHeight="251665408" behindDoc="0" locked="0" layoutInCell="1" allowOverlap="1" wp14:anchorId="039969A2" wp14:editId="2F7612AA">
            <wp:simplePos x="0" y="0"/>
            <wp:positionH relativeFrom="column">
              <wp:posOffset>-111760</wp:posOffset>
            </wp:positionH>
            <wp:positionV relativeFrom="paragraph">
              <wp:posOffset>26035</wp:posOffset>
            </wp:positionV>
            <wp:extent cx="2685415" cy="3224530"/>
            <wp:effectExtent l="0" t="0" r="635" b="0"/>
            <wp:wrapSquare wrapText="bothSides"/>
            <wp:docPr id="1" name="Рисунок 1" descr="C:\Users\denys\AppData\Local\Microsoft\Windows\INetCache\Content.Word\RF MS Ch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ys\AppData\Local\Microsoft\Windows\INetCache\Content.Word\RF MS ChN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66" r="34946" b="26224"/>
                    <a:stretch/>
                  </pic:blipFill>
                  <pic:spPr bwMode="auto">
                    <a:xfrm>
                      <a:off x="0" y="0"/>
                      <a:ext cx="2685415" cy="322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430B" w:rsidRPr="0063430B">
        <w:rPr>
          <w:rFonts w:ascii="Times New Roman" w:hAnsi="Times New Roman" w:cs="Times New Roman"/>
          <w:sz w:val="30"/>
          <w:szCs w:val="30"/>
        </w:rPr>
        <w:t>Отримання плівок на основі оксиду цинку з різним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>вмістом РЗЕ. Дослідження структури, оптичних властивостей та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>фотокаталітичної активності отриманих зразків. Встановлення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 xml:space="preserve">взаємозв'язку між умовами отримання плівок </w:t>
      </w:r>
      <w:proofErr w:type="spellStart"/>
      <w:r w:rsidR="0063430B" w:rsidRPr="0063430B">
        <w:rPr>
          <w:rFonts w:ascii="Times New Roman" w:hAnsi="Times New Roman" w:cs="Times New Roman"/>
          <w:sz w:val="30"/>
          <w:szCs w:val="30"/>
        </w:rPr>
        <w:t>ZnO-РЗЕ</w:t>
      </w:r>
      <w:proofErr w:type="spellEnd"/>
      <w:r w:rsidR="0063430B" w:rsidRPr="0063430B">
        <w:rPr>
          <w:rFonts w:ascii="Times New Roman" w:hAnsi="Times New Roman" w:cs="Times New Roman"/>
          <w:sz w:val="30"/>
          <w:szCs w:val="30"/>
        </w:rPr>
        <w:t>,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>їх морфологією, оптичними властивостями та фотокаталітичною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>ефективністю</w:t>
      </w:r>
      <w:r w:rsidR="0063430B">
        <w:rPr>
          <w:rFonts w:ascii="Times New Roman" w:hAnsi="Times New Roman" w:cs="Times New Roman"/>
          <w:sz w:val="30"/>
          <w:szCs w:val="30"/>
        </w:rPr>
        <w:t xml:space="preserve">. </w:t>
      </w:r>
      <w:r w:rsidR="0063430B" w:rsidRPr="0063430B">
        <w:rPr>
          <w:rFonts w:ascii="Times New Roman" w:hAnsi="Times New Roman" w:cs="Times New Roman"/>
          <w:sz w:val="30"/>
          <w:szCs w:val="30"/>
        </w:rPr>
        <w:t>Дослідження особливостей структури, мікроструктури,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>фотолюмінесценції та фотокаталітичної активності відібраних систем.</w:t>
      </w:r>
      <w:r w:rsidR="0063430B">
        <w:rPr>
          <w:rFonts w:ascii="Times New Roman" w:hAnsi="Times New Roman" w:cs="Times New Roman"/>
          <w:sz w:val="30"/>
          <w:szCs w:val="30"/>
        </w:rPr>
        <w:t xml:space="preserve"> </w:t>
      </w:r>
      <w:r w:rsidR="0063430B" w:rsidRPr="0063430B">
        <w:rPr>
          <w:rFonts w:ascii="Times New Roman" w:hAnsi="Times New Roman" w:cs="Times New Roman"/>
          <w:sz w:val="30"/>
          <w:szCs w:val="30"/>
        </w:rPr>
        <w:t>Узагальнення результатів досліджень фотокаталітичних матеріалів.</w:t>
      </w:r>
    </w:p>
    <w:p w:rsidR="008E37F2" w:rsidRDefault="008E37F2" w:rsidP="0063430B">
      <w:pPr>
        <w:ind w:firstLine="708"/>
        <w:jc w:val="both"/>
        <w:rPr>
          <w:rFonts w:ascii="Times New Roman" w:hAnsi="Times New Roman" w:cs="Times New Roman"/>
          <w:noProof/>
          <w:sz w:val="30"/>
          <w:szCs w:val="30"/>
          <w:lang w:eastAsia="uk-UA"/>
        </w:rPr>
      </w:pPr>
    </w:p>
    <w:p w:rsidR="008E37F2" w:rsidRPr="008E37F2" w:rsidRDefault="008E37F2" w:rsidP="0063430B">
      <w:pPr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8E37F2" w:rsidRDefault="00C57164" w:rsidP="0063430B">
      <w:pPr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57164">
        <w:rPr>
          <w:rFonts w:ascii="Times New Roman" w:hAnsi="Times New Roman" w:cs="Times New Roman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643139" wp14:editId="32C118AC">
                <wp:simplePos x="0" y="0"/>
                <wp:positionH relativeFrom="column">
                  <wp:posOffset>2888615</wp:posOffset>
                </wp:positionH>
                <wp:positionV relativeFrom="paragraph">
                  <wp:posOffset>2303094</wp:posOffset>
                </wp:positionV>
                <wp:extent cx="3071813" cy="923925"/>
                <wp:effectExtent l="0" t="0" r="0" b="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813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7164" w:rsidRPr="00C57164" w:rsidRDefault="00C57164" w:rsidP="00C57164">
                            <w:pPr>
                              <w:pStyle w:val="a3"/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Спектрофотометр для дослідження фотолюмінесценції та комбінаційного розсіювання світла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7" style="position:absolute;left:0;text-align:left;margin-left:227.45pt;margin-top:181.35pt;width:241.9pt;height:7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" filled="f" stroked="f">
                <v:textbox style="mso-fit-shape-to-text:t">
                  <w:txbxContent>
                    <w:p w:rsidR="00C57164" w:rsidRPr="00C57164" w:rsidRDefault="00C57164" w:rsidP="00C57164">
                      <w:pPr>
                        <w:pStyle w:val="a3"/>
                        <w:spacing w:after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Спектрофотометр для дослідження фотолюмінесценції та комбінаційного розсіювання світла</w:t>
                      </w:r>
                    </w:p>
                  </w:txbxContent>
                </v:textbox>
              </v:rect>
            </w:pict>
          </mc:Fallback>
        </mc:AlternateContent>
      </w:r>
      <w:r w:rsidRPr="00C57164">
        <w:rPr>
          <w:rFonts w:ascii="Times New Roman" w:hAnsi="Times New Roman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26646" wp14:editId="3FFA3F6E">
                <wp:simplePos x="0" y="0"/>
                <wp:positionH relativeFrom="column">
                  <wp:posOffset>-432816</wp:posOffset>
                </wp:positionH>
                <wp:positionV relativeFrom="paragraph">
                  <wp:posOffset>2561031</wp:posOffset>
                </wp:positionV>
                <wp:extent cx="3071813" cy="923925"/>
                <wp:effectExtent l="0" t="0" r="0" b="0"/>
                <wp:wrapNone/>
                <wp:docPr id="8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813" cy="92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57164" w:rsidRPr="00C57164" w:rsidRDefault="00C57164" w:rsidP="00C5716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</w:rPr>
                            </w:pPr>
                            <w:proofErr w:type="spellStart"/>
                            <w:r w:rsidRPr="00C57164">
                              <w:rPr>
                                <w:b/>
                                <w:bCs/>
                                <w:color w:val="FF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Скануючий</w:t>
                            </w:r>
                            <w:proofErr w:type="spellEnd"/>
                            <w:r w:rsidRPr="00C57164">
                              <w:rPr>
                                <w:b/>
                                <w:bCs/>
                                <w:color w:val="FF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електронний мікроскоп</w:t>
                            </w:r>
                          </w:p>
                          <w:p w:rsidR="00C57164" w:rsidRPr="00C57164" w:rsidRDefault="00C57164" w:rsidP="00C57164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FF0000"/>
                              </w:rPr>
                            </w:pPr>
                            <w:r w:rsidRPr="00C57164">
                              <w:rPr>
                                <w:b/>
                                <w:bCs/>
                                <w:color w:val="FF0000"/>
                                <w:kern w:val="24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Tescan Mira 3 LMU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-34.1pt;margin-top:201.65pt;width:241.9pt;height:7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" filled="f" stroked="f">
                <v:textbox style="mso-fit-shape-to-text:t">
                  <w:txbxContent>
                    <w:p w:rsidR="00C57164" w:rsidRPr="00C57164" w:rsidRDefault="00C57164" w:rsidP="00C57164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</w:rPr>
                      </w:pPr>
                      <w:proofErr w:type="spellStart"/>
                      <w:r w:rsidRPr="00C57164">
                        <w:rPr>
                          <w:b/>
                          <w:bCs/>
                          <w:color w:val="FF000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Скануючий</w:t>
                      </w:r>
                      <w:proofErr w:type="spellEnd"/>
                      <w:r w:rsidRPr="00C57164">
                        <w:rPr>
                          <w:b/>
                          <w:bCs/>
                          <w:color w:val="FF0000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електронний мікроскоп</w:t>
                      </w:r>
                    </w:p>
                    <w:p w:rsidR="00C57164" w:rsidRPr="00C57164" w:rsidRDefault="00C57164" w:rsidP="00C57164">
                      <w:pPr>
                        <w:pStyle w:val="a7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FF0000"/>
                        </w:rPr>
                      </w:pPr>
                      <w:r w:rsidRPr="00C57164">
                        <w:rPr>
                          <w:b/>
                          <w:bCs/>
                          <w:color w:val="FF0000"/>
                          <w:kern w:val="24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Tescan Mira 3 LMU</w:t>
                      </w:r>
                    </w:p>
                  </w:txbxContent>
                </v:textbox>
              </v:rect>
            </w:pict>
          </mc:Fallback>
        </mc:AlternateContent>
      </w:r>
      <w:r w:rsidRPr="00367AA1">
        <w:rPr>
          <w:rFonts w:ascii="Times New Roman" w:hAnsi="Times New Roman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257B6F" wp14:editId="39FD4919">
                <wp:simplePos x="0" y="0"/>
                <wp:positionH relativeFrom="column">
                  <wp:posOffset>-428498</wp:posOffset>
                </wp:positionH>
                <wp:positionV relativeFrom="paragraph">
                  <wp:posOffset>-631825</wp:posOffset>
                </wp:positionV>
                <wp:extent cx="3609975" cy="522605"/>
                <wp:effectExtent l="0" t="0" r="0" b="0"/>
                <wp:wrapNone/>
                <wp:docPr id="7" name="TextBox 10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E67A9844-81EC-45AE-9195-B8DE1833A7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7164" w:rsidRPr="00C57164" w:rsidRDefault="00C57164" w:rsidP="00367AA1">
                            <w:pPr>
                              <w:pStyle w:val="a3"/>
                              <w:spacing w:after="0"/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Рентгенівська дифракційна установка ДРОН-3М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33.75pt;margin-top:-49.75pt;width:284.25pt;height:4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" filled="f" stroked="f">
                <v:textbox style="mso-fit-shape-to-text:t">
                  <w:txbxContent>
                    <w:p w:rsidR="00C57164" w:rsidRPr="00C57164" w:rsidRDefault="00C57164" w:rsidP="00367AA1">
                      <w:pPr>
                        <w:pStyle w:val="a3"/>
                        <w:spacing w:after="0"/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Рентгенівська дифракційна установка ДРОН-3М</w:t>
                      </w:r>
                    </w:p>
                  </w:txbxContent>
                </v:textbox>
              </v:shape>
            </w:pict>
          </mc:Fallback>
        </mc:AlternateContent>
      </w:r>
      <w:r w:rsidR="00367AA1" w:rsidRPr="00367AA1">
        <w:rPr>
          <w:rFonts w:ascii="Times New Roman" w:hAnsi="Times New Roman" w:cs="Times New Roman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27A92A" wp14:editId="64919017">
                <wp:simplePos x="0" y="0"/>
                <wp:positionH relativeFrom="column">
                  <wp:posOffset>2973070</wp:posOffset>
                </wp:positionH>
                <wp:positionV relativeFrom="paragraph">
                  <wp:posOffset>-631825</wp:posOffset>
                </wp:positionV>
                <wp:extent cx="3609975" cy="522605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p="http://schemas.openxmlformats.org/presentationml/2006/main" xmlns="" xmlns:a16="http://schemas.microsoft.com/office/drawing/2014/main" xmlns:lc="http://schemas.openxmlformats.org/drawingml/2006/lockedCanvas" id="{E67A9844-81EC-45AE-9195-B8DE1833A7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7AA1" w:rsidRPr="00367AA1" w:rsidRDefault="00367AA1" w:rsidP="00367AA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367AA1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Спектрофотометр </w:t>
                            </w:r>
                            <w:r w:rsidRPr="00367AA1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UV-Vis</w:t>
                            </w:r>
                          </w:p>
                          <w:p w:rsidR="00367AA1" w:rsidRPr="00367AA1" w:rsidRDefault="00367AA1" w:rsidP="00367AA1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367AA1"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SHIMADZU UV-2600i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34.1pt;margin-top:-49.75pt;width:284.25pt;height:41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" filled="f" stroked="f">
                <v:textbox style="mso-fit-shape-to-text:t">
                  <w:txbxContent>
                    <w:p w:rsidR="00367AA1" w:rsidRPr="00367AA1" w:rsidRDefault="00367AA1" w:rsidP="00367AA1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367AA1"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Спектрофотометр </w:t>
                      </w:r>
                      <w:r w:rsidRPr="00367AA1"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UV-Vis</w:t>
                      </w:r>
                    </w:p>
                    <w:p w:rsidR="00367AA1" w:rsidRPr="00367AA1" w:rsidRDefault="00367AA1" w:rsidP="00367AA1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367AA1">
                        <w:rPr>
                          <w:rFonts w:ascii="Open Sans" w:eastAsia="Open Sans" w:hAnsi="Open Sans" w:cs="Open Sans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SHIMADZU UV-2600i</w:t>
                      </w:r>
                    </w:p>
                  </w:txbxContent>
                </v:textbox>
              </v:shape>
            </w:pict>
          </mc:Fallback>
        </mc:AlternateContent>
      </w:r>
      <w:r w:rsidR="008E37F2" w:rsidRPr="008E37F2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372E19C8" wp14:editId="7E9FE29F">
            <wp:simplePos x="0" y="0"/>
            <wp:positionH relativeFrom="column">
              <wp:posOffset>3114040</wp:posOffset>
            </wp:positionH>
            <wp:positionV relativeFrom="paragraph">
              <wp:posOffset>-46355</wp:posOffset>
            </wp:positionV>
            <wp:extent cx="3039745" cy="2759075"/>
            <wp:effectExtent l="0" t="0" r="8255" b="3175"/>
            <wp:wrapSquare wrapText="bothSides"/>
            <wp:docPr id="4" name="Picture 2" descr="C:\Users\USERPC\Desktop\Shimadzu uv260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USERPC\Desktop\Shimadzu uv2600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759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7F2" w:rsidRPr="008E37F2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56C5F8AD" wp14:editId="03E1FC10">
            <wp:simplePos x="0" y="0"/>
            <wp:positionH relativeFrom="column">
              <wp:posOffset>-433705</wp:posOffset>
            </wp:positionH>
            <wp:positionV relativeFrom="paragraph">
              <wp:posOffset>-136525</wp:posOffset>
            </wp:positionV>
            <wp:extent cx="3547110" cy="2660015"/>
            <wp:effectExtent l="0" t="0" r="0" b="6985"/>
            <wp:wrapSquare wrapText="bothSides"/>
            <wp:docPr id="2" name="Рисунок 1">
              <a:extLst xmlns:a="http://schemas.openxmlformats.org/drawingml/2006/main">
                <a:ext uri="{FF2B5EF4-FFF2-40B4-BE49-F238E27FC236}"/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/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2660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7F2" w:rsidRPr="008E37F2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64384" behindDoc="1" locked="0" layoutInCell="1" allowOverlap="1" wp14:anchorId="0F8FA4EB" wp14:editId="14B67A34">
            <wp:simplePos x="0" y="0"/>
            <wp:positionH relativeFrom="column">
              <wp:posOffset>2685415</wp:posOffset>
            </wp:positionH>
            <wp:positionV relativeFrom="paragraph">
              <wp:posOffset>2630805</wp:posOffset>
            </wp:positionV>
            <wp:extent cx="3603625" cy="2985770"/>
            <wp:effectExtent l="0" t="0" r="0" b="5080"/>
            <wp:wrapTight wrapText="bothSides">
              <wp:wrapPolygon edited="0">
                <wp:start x="114" y="0"/>
                <wp:lineTo x="0" y="138"/>
                <wp:lineTo x="0" y="21223"/>
                <wp:lineTo x="114" y="21499"/>
                <wp:lineTo x="21353" y="21499"/>
                <wp:lineTo x="21467" y="21223"/>
                <wp:lineTo x="21467" y="138"/>
                <wp:lineTo x="21353" y="0"/>
                <wp:lineTo x="114" y="0"/>
              </wp:wrapPolygon>
            </wp:wrapTight>
            <wp:docPr id="5" name="Picture 17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D0581DFB-C33E-491B-83B9-0E01D63757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D0581DFB-C33E-491B-83B9-0E01D63757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7F2" w:rsidRPr="008E37F2">
        <w:rPr>
          <w:rFonts w:ascii="Times New Roman" w:hAnsi="Times New Roman" w:cs="Times New Roman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856779D" wp14:editId="2837A7B7">
            <wp:simplePos x="0" y="0"/>
            <wp:positionH relativeFrom="column">
              <wp:posOffset>-199390</wp:posOffset>
            </wp:positionH>
            <wp:positionV relativeFrom="paragraph">
              <wp:posOffset>2713355</wp:posOffset>
            </wp:positionV>
            <wp:extent cx="2781935" cy="2390140"/>
            <wp:effectExtent l="0" t="0" r="0" b="0"/>
            <wp:wrapSquare wrapText="bothSides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239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8E37F2" w:rsidRPr="008E37F2" w:rsidRDefault="008E37F2" w:rsidP="0063430B">
      <w:pPr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5506A0" w:rsidRDefault="00F1238F" w:rsidP="005506A0">
      <w:pPr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Мета роботи:</w:t>
      </w:r>
      <w:r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="005506A0">
        <w:rPr>
          <w:rStyle w:val="markedcontent"/>
          <w:rFonts w:ascii="Times New Roman" w:hAnsi="Times New Roman"/>
          <w:sz w:val="28"/>
          <w:szCs w:val="28"/>
        </w:rPr>
        <w:t>розробка ефективної та відтворюваної технології синтезу нано- та мікроструктурованого оксиду цинку, легованого РЗЕ для керованої фотодекомпозиції органічних молекул забруднювачів.</w:t>
      </w:r>
    </w:p>
    <w:p w:rsidR="00667A08" w:rsidRPr="00002BF3" w:rsidRDefault="00667A08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</w:t>
      </w:r>
      <w:r w:rsidR="007D517B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У</w:t>
      </w:r>
      <w:r w:rsidR="007D517B">
        <w:rPr>
          <w:rFonts w:ascii="Times New Roman" w:hAnsi="Times New Roman" w:cs="Times New Roman"/>
          <w:sz w:val="30"/>
          <w:szCs w:val="30"/>
        </w:rPr>
        <w:t>країни</w:t>
      </w:r>
      <w:r w:rsidRPr="00002BF3">
        <w:rPr>
          <w:rFonts w:ascii="Times New Roman" w:hAnsi="Times New Roman" w:cs="Times New Roman"/>
          <w:sz w:val="30"/>
          <w:szCs w:val="30"/>
        </w:rPr>
        <w:t xml:space="preserve">, а також залучати до виконання національних та міжнародних </w:t>
      </w:r>
      <w:proofErr w:type="spellStart"/>
      <w:r w:rsidRPr="00002BF3">
        <w:rPr>
          <w:rFonts w:ascii="Times New Roman" w:hAnsi="Times New Roman" w:cs="Times New Roman"/>
          <w:sz w:val="30"/>
          <w:szCs w:val="30"/>
        </w:rPr>
        <w:t>про</w:t>
      </w:r>
      <w:r w:rsidR="00CB0EA0">
        <w:rPr>
          <w:rFonts w:ascii="Times New Roman" w:hAnsi="Times New Roman" w:cs="Times New Roman"/>
          <w:sz w:val="30"/>
          <w:szCs w:val="30"/>
        </w:rPr>
        <w:t>є</w:t>
      </w:r>
      <w:r w:rsidRPr="00002BF3">
        <w:rPr>
          <w:rFonts w:ascii="Times New Roman" w:hAnsi="Times New Roman" w:cs="Times New Roman"/>
          <w:sz w:val="30"/>
          <w:szCs w:val="30"/>
        </w:rPr>
        <w:t>ктів</w:t>
      </w:r>
      <w:proofErr w:type="spellEnd"/>
      <w:r w:rsidR="0095009C" w:rsidRPr="00002BF3">
        <w:rPr>
          <w:rFonts w:ascii="Times New Roman" w:hAnsi="Times New Roman" w:cs="Times New Roman"/>
          <w:sz w:val="30"/>
          <w:szCs w:val="30"/>
        </w:rPr>
        <w:t>.</w:t>
      </w:r>
    </w:p>
    <w:sectPr w:rsidR="00667A08" w:rsidRPr="00002B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1E2"/>
    <w:multiLevelType w:val="multilevel"/>
    <w:tmpl w:val="724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B2356"/>
    <w:multiLevelType w:val="hybridMultilevel"/>
    <w:tmpl w:val="847A9AE0"/>
    <w:lvl w:ilvl="0" w:tplc="43A8E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2"/>
    <w:rsid w:val="00002BF3"/>
    <w:rsid w:val="000B25F9"/>
    <w:rsid w:val="00100516"/>
    <w:rsid w:val="00286879"/>
    <w:rsid w:val="00367AA1"/>
    <w:rsid w:val="004E21D3"/>
    <w:rsid w:val="005506A0"/>
    <w:rsid w:val="005F13D8"/>
    <w:rsid w:val="006019DD"/>
    <w:rsid w:val="0063430B"/>
    <w:rsid w:val="00667A08"/>
    <w:rsid w:val="006C202E"/>
    <w:rsid w:val="00785240"/>
    <w:rsid w:val="007B334E"/>
    <w:rsid w:val="007C38C8"/>
    <w:rsid w:val="007D517B"/>
    <w:rsid w:val="008E37F2"/>
    <w:rsid w:val="00922E02"/>
    <w:rsid w:val="0095009C"/>
    <w:rsid w:val="009E69F5"/>
    <w:rsid w:val="009E6E72"/>
    <w:rsid w:val="00A21457"/>
    <w:rsid w:val="00AD5FF0"/>
    <w:rsid w:val="00C10AF3"/>
    <w:rsid w:val="00C57164"/>
    <w:rsid w:val="00CB0EA0"/>
    <w:rsid w:val="00D16B2C"/>
    <w:rsid w:val="00D31994"/>
    <w:rsid w:val="00D9389A"/>
    <w:rsid w:val="00D96023"/>
    <w:rsid w:val="00D964D8"/>
    <w:rsid w:val="00DF77A2"/>
    <w:rsid w:val="00F1238F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  <w:rsid w:val="00550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D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arkedcontent">
    <w:name w:val="markedcontent"/>
    <w:basedOn w:val="a0"/>
    <w:rsid w:val="0055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ysmyroniuk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Zgalat-Lozynsky</dc:creator>
  <cp:lastModifiedBy>Denys Myroniuk</cp:lastModifiedBy>
  <cp:revision>8</cp:revision>
  <dcterms:created xsi:type="dcterms:W3CDTF">2022-08-15T08:06:00Z</dcterms:created>
  <dcterms:modified xsi:type="dcterms:W3CDTF">2022-08-15T09:51:00Z</dcterms:modified>
</cp:coreProperties>
</file>